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6E2" w:rsidRPr="00DC26E2" w:rsidRDefault="00DC26E2" w:rsidP="00DC26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6E2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DC26E2" w:rsidRPr="00DC26E2" w:rsidRDefault="00DC26E2" w:rsidP="00DC26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6E2">
        <w:rPr>
          <w:rFonts w:ascii="Times New Roman" w:hAnsi="Times New Roman" w:cs="Times New Roman"/>
          <w:b/>
          <w:sz w:val="28"/>
          <w:szCs w:val="28"/>
        </w:rPr>
        <w:t>к прогнозу социально-экономического развития</w:t>
      </w:r>
    </w:p>
    <w:p w:rsidR="00DC26E2" w:rsidRDefault="00DC26E2" w:rsidP="00DC26E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C26E2">
        <w:rPr>
          <w:rFonts w:ascii="Times New Roman" w:hAnsi="Times New Roman" w:cs="Times New Roman"/>
          <w:b/>
          <w:sz w:val="28"/>
          <w:szCs w:val="28"/>
        </w:rPr>
        <w:t>Алексеевского сельского поселения</w:t>
      </w:r>
    </w:p>
    <w:p w:rsidR="00DC26E2" w:rsidRDefault="00DC26E2" w:rsidP="00DC26E2">
      <w:pPr>
        <w:spacing w:after="0"/>
        <w:jc w:val="center"/>
        <w:rPr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>2023 год</w:t>
      </w:r>
    </w:p>
    <w:p w:rsidR="00DC26E2" w:rsidRPr="00943390" w:rsidRDefault="00DC26E2" w:rsidP="00DC26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390">
        <w:rPr>
          <w:rFonts w:ascii="Times New Roman" w:hAnsi="Times New Roman" w:cs="Times New Roman"/>
          <w:b/>
          <w:sz w:val="28"/>
          <w:szCs w:val="28"/>
        </w:rPr>
        <w:t>Раздел «Развитие сельского хозяйства»</w:t>
      </w:r>
    </w:p>
    <w:p w:rsidR="00A3196E" w:rsidRPr="0045372F" w:rsidRDefault="00A3196E" w:rsidP="00A3196E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45372F">
        <w:rPr>
          <w:color w:val="000000"/>
          <w:sz w:val="28"/>
          <w:szCs w:val="28"/>
        </w:rPr>
        <w:t>В 202</w:t>
      </w:r>
      <w:r>
        <w:rPr>
          <w:color w:val="000000"/>
          <w:sz w:val="28"/>
          <w:szCs w:val="28"/>
        </w:rPr>
        <w:t>3</w:t>
      </w:r>
      <w:r w:rsidRPr="0045372F">
        <w:rPr>
          <w:color w:val="000000"/>
          <w:sz w:val="28"/>
          <w:szCs w:val="28"/>
        </w:rPr>
        <w:t xml:space="preserve"> году на территории Алексеевского</w:t>
      </w:r>
      <w:r>
        <w:rPr>
          <w:color w:val="000000"/>
          <w:sz w:val="28"/>
          <w:szCs w:val="28"/>
        </w:rPr>
        <w:t xml:space="preserve"> сельского</w:t>
      </w:r>
      <w:r w:rsidRPr="0045372F">
        <w:rPr>
          <w:color w:val="000000"/>
          <w:sz w:val="28"/>
          <w:szCs w:val="28"/>
        </w:rPr>
        <w:t xml:space="preserve"> поселения  сельскохозяйственным производством занимались 2 сельхозпредприятия (ООО «Ильичевская</w:t>
      </w:r>
      <w:r>
        <w:rPr>
          <w:color w:val="000000"/>
          <w:sz w:val="28"/>
          <w:szCs w:val="28"/>
        </w:rPr>
        <w:t xml:space="preserve"> </w:t>
      </w:r>
      <w:r w:rsidRPr="0045372F">
        <w:rPr>
          <w:color w:val="000000"/>
          <w:sz w:val="28"/>
          <w:szCs w:val="28"/>
        </w:rPr>
        <w:t xml:space="preserve">племптицефабрика», отделение № 2 ОАО «Таганрогская Птицефабрика») и 4 </w:t>
      </w:r>
      <w:proofErr w:type="spellStart"/>
      <w:r w:rsidRPr="0045372F">
        <w:rPr>
          <w:color w:val="000000"/>
          <w:sz w:val="28"/>
          <w:szCs w:val="28"/>
        </w:rPr>
        <w:t>крестьянско</w:t>
      </w:r>
      <w:proofErr w:type="spellEnd"/>
      <w:r w:rsidRPr="0045372F">
        <w:rPr>
          <w:color w:val="000000"/>
          <w:sz w:val="28"/>
          <w:szCs w:val="28"/>
        </w:rPr>
        <w:t xml:space="preserve"> - фермерских хозяйства. </w:t>
      </w:r>
    </w:p>
    <w:p w:rsidR="00A3196E" w:rsidRPr="0045372F" w:rsidRDefault="00A3196E" w:rsidP="00A3196E">
      <w:pPr>
        <w:pStyle w:val="a8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color w:val="000000"/>
          <w:sz w:val="28"/>
          <w:szCs w:val="28"/>
        </w:rPr>
      </w:pPr>
      <w:r w:rsidRPr="0045372F">
        <w:rPr>
          <w:color w:val="000000"/>
          <w:sz w:val="28"/>
          <w:szCs w:val="28"/>
        </w:rPr>
        <w:t>Среди предприятий животноводством в 2022 году занималось ООО «Ильичевская племенная птицефабрика». В 2023 году данный вид  деятельности прекращен.</w:t>
      </w:r>
    </w:p>
    <w:p w:rsidR="004A1E2A" w:rsidRPr="004A1E2A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 2023 году ожидаемый объем произведенной сельскохозяйственной продукции составит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254,1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млн. рублей. Индекс производства составит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110,2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%.</w:t>
      </w:r>
    </w:p>
    <w:p w:rsidR="004A1E2A" w:rsidRPr="004A1E2A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Валовой сбор зерновых и зернобобовых культур в хозяйствах всех категорий составит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17,3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тонн, что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10,2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% выше уровня планового показателя  2023 года. Валовой сбор  подсолнечника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4,2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тыс.тонн и это 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35,5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выше планового показателя. </w:t>
      </w:r>
    </w:p>
    <w:p w:rsidR="004A1E2A" w:rsidRPr="004A1E2A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За 12 месяцев 2023 года всеми категориями хозяйств собрано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30,2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овощей и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135,5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тонн картофеля (</w:t>
      </w:r>
      <w:r w:rsidR="006014E6"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соответств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енно на 7,0% и 12% выше  планового показателя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 Основным производителем овощей в поселении  являются ЛПХ. </w:t>
      </w:r>
    </w:p>
    <w:p w:rsidR="004A1E2A" w:rsidRPr="004A1E2A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35E03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За январь-декабрь 2023 года всеми категориями хозяйств поселения ожидаемое производство мяса в живом весе составит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5,7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тонны,</w:t>
      </w:r>
      <w:r w:rsid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что на 87,4% ниже планового показателя, 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яиц –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2500</w:t>
      </w:r>
      <w:r w:rsidR="009F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тыс.штук,</w:t>
      </w:r>
      <w:r w:rsidR="00D35E03" w:rsidRP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>ниже планового показателя</w:t>
      </w:r>
      <w:r w:rsid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59,2%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снижены в связи с приостановкой деятельности </w:t>
      </w:r>
      <w:r w:rsidR="00D35E03" w:rsidRP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>ООО «Ильичевская</w:t>
      </w:r>
      <w:r w:rsidR="009F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03" w:rsidRP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>плем</w:t>
      </w:r>
      <w:r w:rsidR="009F6C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енная </w:t>
      </w:r>
      <w:r w:rsidR="00D35E03" w:rsidRP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>птицефабрика»</w:t>
      </w:r>
      <w:r w:rsidR="00D35E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4A1E2A" w:rsidRDefault="004A1E2A" w:rsidP="004A1E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Производство молока составит 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1612</w:t>
      </w:r>
      <w:r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тонн, </w:t>
      </w:r>
      <w:r w:rsidR="006014E6" w:rsidRPr="004A1E2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соответствует плановому показателю</w:t>
      </w:r>
      <w:r w:rsidR="006014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26E2" w:rsidRPr="00943390" w:rsidRDefault="00DC26E2" w:rsidP="00DC26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«Инвестиции»</w:t>
      </w:r>
    </w:p>
    <w:p w:rsidR="00DC26E2" w:rsidRPr="00EC15FD" w:rsidRDefault="00DC26E2" w:rsidP="00DC26E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C26E2" w:rsidRDefault="00FF77DA" w:rsidP="00DC26E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DC26E2" w:rsidRPr="00EC15FD">
        <w:rPr>
          <w:rFonts w:ascii="Times New Roman" w:hAnsi="Times New Roman" w:cs="Times New Roman"/>
          <w:sz w:val="28"/>
          <w:szCs w:val="28"/>
        </w:rPr>
        <w:t xml:space="preserve">В </w:t>
      </w:r>
      <w:r w:rsidR="00DC26E2" w:rsidRPr="00795D0D">
        <w:rPr>
          <w:rFonts w:ascii="Times New Roman" w:hAnsi="Times New Roman" w:cs="Times New Roman"/>
          <w:sz w:val="28"/>
          <w:szCs w:val="28"/>
        </w:rPr>
        <w:t xml:space="preserve">соответствии с Прогнозом социально-экономического развития </w:t>
      </w:r>
      <w:r w:rsidR="00DC26E2">
        <w:rPr>
          <w:rFonts w:ascii="Times New Roman" w:hAnsi="Times New Roman" w:cs="Times New Roman"/>
          <w:sz w:val="28"/>
          <w:szCs w:val="28"/>
        </w:rPr>
        <w:t>Алексеевского сельского поселения</w:t>
      </w:r>
      <w:r w:rsidR="00DC26E2" w:rsidRPr="00795D0D">
        <w:rPr>
          <w:rFonts w:ascii="Times New Roman" w:hAnsi="Times New Roman" w:cs="Times New Roman"/>
          <w:sz w:val="28"/>
          <w:szCs w:val="28"/>
        </w:rPr>
        <w:t xml:space="preserve"> на 2023 год предусмотрено вложить в развитие экономики и социальную сферу</w:t>
      </w:r>
      <w:r w:rsidR="00DC26E2">
        <w:rPr>
          <w:rFonts w:ascii="Times New Roman" w:hAnsi="Times New Roman" w:cs="Times New Roman"/>
          <w:sz w:val="28"/>
          <w:szCs w:val="28"/>
        </w:rPr>
        <w:t xml:space="preserve"> 74,3</w:t>
      </w:r>
      <w:r w:rsidR="00DC26E2" w:rsidRPr="00795D0D">
        <w:rPr>
          <w:rFonts w:ascii="Times New Roman" w:hAnsi="Times New Roman" w:cs="Times New Roman"/>
          <w:sz w:val="28"/>
          <w:szCs w:val="28"/>
        </w:rPr>
        <w:t xml:space="preserve"> млн рублей, предварительно оценивая инвестиционную деятельность в соответствии</w:t>
      </w:r>
      <w:r w:rsidR="00DC26E2">
        <w:rPr>
          <w:rFonts w:ascii="Times New Roman" w:hAnsi="Times New Roman" w:cs="Times New Roman"/>
          <w:sz w:val="28"/>
          <w:szCs w:val="28"/>
        </w:rPr>
        <w:t xml:space="preserve"> с реестром инвестиционных проектов за январь-декабрь 2023 года, планируется освоить 76,3 млн</w:t>
      </w:r>
      <w:r w:rsidR="00DC26E2" w:rsidRPr="00D642DE">
        <w:rPr>
          <w:rFonts w:ascii="Times New Roman" w:hAnsi="Times New Roman" w:cs="Times New Roman"/>
          <w:sz w:val="28"/>
          <w:szCs w:val="28"/>
        </w:rPr>
        <w:t xml:space="preserve">  рублей</w:t>
      </w:r>
      <w:r w:rsidR="00404D5E">
        <w:rPr>
          <w:rFonts w:ascii="Times New Roman" w:hAnsi="Times New Roman" w:cs="Times New Roman"/>
          <w:sz w:val="28"/>
          <w:szCs w:val="28"/>
        </w:rPr>
        <w:t xml:space="preserve"> (102,7%)</w:t>
      </w:r>
      <w:r w:rsidR="00DC26E2">
        <w:rPr>
          <w:rFonts w:ascii="Times New Roman" w:hAnsi="Times New Roman" w:cs="Times New Roman"/>
          <w:sz w:val="28"/>
          <w:szCs w:val="28"/>
        </w:rPr>
        <w:t>.</w:t>
      </w:r>
    </w:p>
    <w:p w:rsidR="00FF77DA" w:rsidRDefault="00FF77DA" w:rsidP="00FF77DA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Снижение т</w:t>
      </w:r>
      <w:r w:rsidR="00DC26E2" w:rsidRPr="008E17D6">
        <w:rPr>
          <w:rFonts w:ascii="Times New Roman" w:hAnsi="Times New Roman" w:cs="Times New Roman"/>
          <w:sz w:val="28"/>
          <w:szCs w:val="28"/>
        </w:rPr>
        <w:t>емп</w:t>
      </w:r>
      <w:r>
        <w:rPr>
          <w:rFonts w:ascii="Times New Roman" w:hAnsi="Times New Roman" w:cs="Times New Roman"/>
          <w:sz w:val="28"/>
          <w:szCs w:val="28"/>
        </w:rPr>
        <w:t>а</w:t>
      </w:r>
      <w:r w:rsidR="00DC26E2" w:rsidRPr="008E17D6">
        <w:rPr>
          <w:rFonts w:ascii="Times New Roman" w:hAnsi="Times New Roman" w:cs="Times New Roman"/>
          <w:sz w:val="28"/>
          <w:szCs w:val="28"/>
        </w:rPr>
        <w:t xml:space="preserve"> роста </w:t>
      </w:r>
      <w:r w:rsidR="00DC26E2">
        <w:rPr>
          <w:rFonts w:ascii="Times New Roman" w:hAnsi="Times New Roman" w:cs="Times New Roman"/>
          <w:sz w:val="28"/>
          <w:szCs w:val="28"/>
        </w:rPr>
        <w:t>фактического</w:t>
      </w:r>
      <w:r w:rsidR="00DC26E2" w:rsidRPr="008E17D6">
        <w:rPr>
          <w:rFonts w:ascii="Times New Roman" w:hAnsi="Times New Roman" w:cs="Times New Roman"/>
          <w:sz w:val="28"/>
          <w:szCs w:val="28"/>
        </w:rPr>
        <w:t xml:space="preserve"> объема инвестиций в основной капитал к уровню 2022 году составит -  </w:t>
      </w:r>
      <w:r>
        <w:rPr>
          <w:rFonts w:ascii="Times New Roman" w:hAnsi="Times New Roman" w:cs="Times New Roman"/>
          <w:sz w:val="28"/>
          <w:szCs w:val="28"/>
        </w:rPr>
        <w:t>25,0</w:t>
      </w:r>
      <w:r w:rsidR="00DC26E2">
        <w:rPr>
          <w:rFonts w:ascii="Times New Roman" w:hAnsi="Times New Roman" w:cs="Times New Roman"/>
          <w:sz w:val="28"/>
          <w:szCs w:val="28"/>
        </w:rPr>
        <w:t xml:space="preserve"> </w:t>
      </w:r>
      <w:r w:rsidR="00DC26E2" w:rsidRPr="008E17D6">
        <w:rPr>
          <w:rFonts w:ascii="Times New Roman" w:hAnsi="Times New Roman" w:cs="Times New Roman"/>
          <w:sz w:val="28"/>
          <w:szCs w:val="28"/>
        </w:rPr>
        <w:t>%.</w:t>
      </w:r>
      <w:r>
        <w:rPr>
          <w:rFonts w:ascii="Times New Roman" w:hAnsi="Times New Roman" w:cs="Times New Roman"/>
          <w:sz w:val="28"/>
          <w:szCs w:val="28"/>
        </w:rPr>
        <w:t xml:space="preserve"> Это связано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со строительством завода и приобретением оборудования на ООО "Нитро Сибирь Дон" - сумма инвестиций в 2022 году составила 262,0 млн рублей. В 2023 году инвестиции по данному предприятию составили 55,0 млн рублей.</w:t>
      </w:r>
    </w:p>
    <w:p w:rsidR="000E01B8" w:rsidRDefault="00404D5E" w:rsidP="000E01B8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В сфере сельского хозяйства </w:t>
      </w:r>
      <w:r w:rsidR="000E01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2023 году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приобретение сеялки точного высева ИП Ермоленко О.С. освоена сумма 21,3 млн.рублей.</w:t>
      </w:r>
    </w:p>
    <w:p w:rsidR="000E01B8" w:rsidRDefault="000E01B8" w:rsidP="000E01B8">
      <w:pPr>
        <w:spacing w:after="0" w:line="240" w:lineRule="auto"/>
        <w:ind w:firstLine="14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период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инвестици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онные вложения</w:t>
      </w:r>
      <w:r w:rsidRPr="00045C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как в бюджетной сфере:</w:t>
      </w:r>
    </w:p>
    <w:p w:rsidR="000E01B8" w:rsidRDefault="000E01B8" w:rsidP="000E01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-МБДОУ № 40 - 0,310 млн рублей</w:t>
      </w:r>
    </w:p>
    <w:p w:rsidR="000E01B8" w:rsidRDefault="000E01B8" w:rsidP="000E01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-Администрация Алексеевского сельского поселения - 0,048 млн рублей</w:t>
      </w:r>
    </w:p>
    <w:p w:rsidR="000E01B8" w:rsidRDefault="000E01B8" w:rsidP="000E01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-МУК "Алексеевский СДК" - 0,111 млн рублей</w:t>
      </w:r>
    </w:p>
    <w:p w:rsidR="000E01B8" w:rsidRDefault="000E01B8" w:rsidP="000E01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-МБОУ СОШ № 48 - 1,514 млн рублей.</w:t>
      </w:r>
    </w:p>
    <w:p w:rsidR="000E01B8" w:rsidRDefault="000E01B8" w:rsidP="000E01B8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E01B8" w:rsidRDefault="000E01B8" w:rsidP="000E01B8">
      <w:pPr>
        <w:spacing w:after="0" w:line="240" w:lineRule="auto"/>
        <w:ind w:firstLine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так и в сфере сельского хозяйства на приобретение сельскохозяйственной техники:.</w:t>
      </w:r>
    </w:p>
    <w:p w:rsidR="000E01B8" w:rsidRDefault="000E01B8" w:rsidP="000E01B8">
      <w:pPr>
        <w:widowControl w:val="0"/>
        <w:tabs>
          <w:tab w:val="left" w:pos="1349"/>
        </w:tabs>
        <w:spacing w:after="0" w:line="240" w:lineRule="auto"/>
        <w:ind w:right="22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-  ИП Ермоленко О.С., глава КФХ - 1,083 млн.рублей</w:t>
      </w:r>
    </w:p>
    <w:p w:rsidR="000E01B8" w:rsidRDefault="000E01B8" w:rsidP="000E0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Pr="005748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  ИП Жорин А.Г., глава КФХ - 10,549 млн рублей</w:t>
      </w:r>
    </w:p>
    <w:p w:rsidR="00926E15" w:rsidRDefault="000E01B8" w:rsidP="000E0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-  ООО "Ильичевская племенная птицефабрика" - 10,300 млн рублей</w:t>
      </w:r>
    </w:p>
    <w:p w:rsidR="00CC1C50" w:rsidRDefault="00CC1C50" w:rsidP="000E0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Ввод в эксплуатацию жилых домов за счет всех источников финансирования составил 19,830</w:t>
      </w:r>
      <w:r w:rsidRPr="00703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млн.рублей.</w:t>
      </w:r>
    </w:p>
    <w:p w:rsidR="000E01B8" w:rsidRPr="000E01B8" w:rsidRDefault="000E01B8" w:rsidP="000E01B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6E15" w:rsidRPr="00943390" w:rsidRDefault="00926E15" w:rsidP="009D6A58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390">
        <w:rPr>
          <w:rFonts w:ascii="Times New Roman" w:hAnsi="Times New Roman" w:cs="Times New Roman"/>
          <w:b/>
          <w:sz w:val="28"/>
          <w:szCs w:val="28"/>
        </w:rPr>
        <w:t>Раздел «Строительство»</w:t>
      </w:r>
    </w:p>
    <w:p w:rsidR="00926E15" w:rsidRPr="00926E15" w:rsidRDefault="00926E15" w:rsidP="009D6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6A58">
        <w:rPr>
          <w:sz w:val="28"/>
          <w:szCs w:val="28"/>
        </w:rPr>
        <w:t xml:space="preserve">     </w:t>
      </w:r>
      <w:r w:rsidRPr="00926E15">
        <w:rPr>
          <w:rFonts w:ascii="Times New Roman" w:hAnsi="Times New Roman" w:cs="Times New Roman"/>
          <w:sz w:val="28"/>
          <w:szCs w:val="28"/>
        </w:rPr>
        <w:t>В 2022 году объем работ в Алексеевском сельском  поселении составил 1</w:t>
      </w:r>
      <w:r w:rsidR="00CC1C50">
        <w:rPr>
          <w:rFonts w:ascii="Times New Roman" w:hAnsi="Times New Roman" w:cs="Times New Roman"/>
          <w:sz w:val="28"/>
          <w:szCs w:val="28"/>
        </w:rPr>
        <w:t>9</w:t>
      </w:r>
      <w:r w:rsidRPr="00926E15">
        <w:rPr>
          <w:rFonts w:ascii="Times New Roman" w:hAnsi="Times New Roman" w:cs="Times New Roman"/>
          <w:sz w:val="28"/>
          <w:szCs w:val="28"/>
        </w:rPr>
        <w:t>,</w:t>
      </w:r>
      <w:r w:rsidR="00CC1C50">
        <w:rPr>
          <w:rFonts w:ascii="Times New Roman" w:hAnsi="Times New Roman" w:cs="Times New Roman"/>
          <w:sz w:val="28"/>
          <w:szCs w:val="28"/>
        </w:rPr>
        <w:t>83</w:t>
      </w:r>
      <w:r w:rsidRPr="00926E15">
        <w:rPr>
          <w:rFonts w:ascii="Times New Roman" w:hAnsi="Times New Roman" w:cs="Times New Roman"/>
          <w:sz w:val="28"/>
          <w:szCs w:val="28"/>
        </w:rPr>
        <w:t xml:space="preserve">0  млн. руб., что на </w:t>
      </w:r>
      <w:r w:rsidR="00CC1C50">
        <w:rPr>
          <w:rFonts w:ascii="Times New Roman" w:hAnsi="Times New Roman" w:cs="Times New Roman"/>
          <w:sz w:val="28"/>
          <w:szCs w:val="28"/>
        </w:rPr>
        <w:t>18,429</w:t>
      </w:r>
      <w:r w:rsidRPr="00926E15">
        <w:rPr>
          <w:rFonts w:ascii="Times New Roman" w:hAnsi="Times New Roman" w:cs="Times New Roman"/>
          <w:sz w:val="28"/>
          <w:szCs w:val="28"/>
        </w:rPr>
        <w:t xml:space="preserve"> млн. руб.меньше, чем в 2021 году. </w:t>
      </w:r>
    </w:p>
    <w:p w:rsidR="00926E15" w:rsidRPr="00926E15" w:rsidRDefault="00926E15" w:rsidP="009D6A5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26E15">
        <w:rPr>
          <w:rFonts w:ascii="Times New Roman" w:hAnsi="Times New Roman" w:cs="Times New Roman"/>
          <w:sz w:val="28"/>
          <w:szCs w:val="28"/>
        </w:rPr>
        <w:t>Снижение произошло  за счет низких объемов индивидуального жилищного строительства. Ввод в эксплуатацию жилых домов, построенных населением за свой счет и с помощью кредитов составил 0,295 тыс.кв.м., что на 0,</w:t>
      </w:r>
      <w:r w:rsidR="00CC1C50">
        <w:rPr>
          <w:rFonts w:ascii="Times New Roman" w:hAnsi="Times New Roman" w:cs="Times New Roman"/>
          <w:sz w:val="28"/>
          <w:szCs w:val="28"/>
        </w:rPr>
        <w:t>489</w:t>
      </w:r>
      <w:r w:rsidRPr="00926E15">
        <w:rPr>
          <w:rFonts w:ascii="Times New Roman" w:hAnsi="Times New Roman" w:cs="Times New Roman"/>
          <w:sz w:val="28"/>
          <w:szCs w:val="28"/>
        </w:rPr>
        <w:t xml:space="preserve"> тыс.кв.м. меньше 2021 года. </w:t>
      </w:r>
      <w:r w:rsidRPr="00EC15FD">
        <w:rPr>
          <w:rFonts w:ascii="Times New Roman" w:hAnsi="Times New Roman" w:cs="Times New Roman"/>
          <w:sz w:val="28"/>
          <w:szCs w:val="28"/>
        </w:rPr>
        <w:t xml:space="preserve">В </w:t>
      </w:r>
      <w:r w:rsidRPr="00795D0D">
        <w:rPr>
          <w:rFonts w:ascii="Times New Roman" w:hAnsi="Times New Roman" w:cs="Times New Roman"/>
          <w:sz w:val="28"/>
          <w:szCs w:val="28"/>
        </w:rPr>
        <w:t xml:space="preserve">соответствии с Прогнозом социально-экономического развития </w:t>
      </w:r>
      <w:r>
        <w:rPr>
          <w:rFonts w:ascii="Times New Roman" w:hAnsi="Times New Roman" w:cs="Times New Roman"/>
          <w:sz w:val="28"/>
          <w:szCs w:val="28"/>
        </w:rPr>
        <w:t>Алексеевского сельского поселения</w:t>
      </w:r>
      <w:r w:rsidRPr="00795D0D">
        <w:rPr>
          <w:rFonts w:ascii="Times New Roman" w:hAnsi="Times New Roman" w:cs="Times New Roman"/>
          <w:sz w:val="28"/>
          <w:szCs w:val="28"/>
        </w:rPr>
        <w:t xml:space="preserve"> на 2023 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926E15">
        <w:rPr>
          <w:rFonts w:ascii="Times New Roman" w:hAnsi="Times New Roman" w:cs="Times New Roman"/>
          <w:sz w:val="28"/>
          <w:szCs w:val="28"/>
        </w:rPr>
        <w:t xml:space="preserve"> прогнозир</w:t>
      </w:r>
      <w:r w:rsidR="00B32D31">
        <w:rPr>
          <w:rFonts w:ascii="Times New Roman" w:hAnsi="Times New Roman" w:cs="Times New Roman"/>
          <w:sz w:val="28"/>
          <w:szCs w:val="28"/>
        </w:rPr>
        <w:t>овался</w:t>
      </w:r>
      <w:r w:rsidRPr="00926E15">
        <w:rPr>
          <w:rFonts w:ascii="Times New Roman" w:hAnsi="Times New Roman" w:cs="Times New Roman"/>
          <w:sz w:val="28"/>
          <w:szCs w:val="28"/>
        </w:rPr>
        <w:t xml:space="preserve"> ввода жилья в размере 1,100  тыс. кв.м.</w:t>
      </w:r>
      <w:r w:rsidR="00B32D31">
        <w:rPr>
          <w:rFonts w:ascii="Times New Roman" w:hAnsi="Times New Roman" w:cs="Times New Roman"/>
          <w:sz w:val="28"/>
          <w:szCs w:val="28"/>
        </w:rPr>
        <w:t>, по оценочным данным -</w:t>
      </w:r>
      <w:r w:rsidR="00136B25">
        <w:rPr>
          <w:rFonts w:ascii="Times New Roman" w:hAnsi="Times New Roman" w:cs="Times New Roman"/>
          <w:sz w:val="28"/>
          <w:szCs w:val="28"/>
        </w:rPr>
        <w:t>0,335 тыс.кв.м. (</w:t>
      </w:r>
      <w:r w:rsidR="00E41709">
        <w:rPr>
          <w:rFonts w:ascii="Times New Roman" w:hAnsi="Times New Roman" w:cs="Times New Roman"/>
          <w:sz w:val="28"/>
          <w:szCs w:val="28"/>
        </w:rPr>
        <w:t>0,221</w:t>
      </w:r>
      <w:r w:rsidR="00E41709" w:rsidRPr="00E41709">
        <w:rPr>
          <w:rFonts w:ascii="Times New Roman" w:hAnsi="Times New Roman" w:cs="Times New Roman"/>
          <w:sz w:val="28"/>
          <w:szCs w:val="28"/>
        </w:rPr>
        <w:t xml:space="preserve"> </w:t>
      </w:r>
      <w:r w:rsidR="00E41709" w:rsidRPr="00926E15">
        <w:rPr>
          <w:rFonts w:ascii="Times New Roman" w:hAnsi="Times New Roman" w:cs="Times New Roman"/>
          <w:sz w:val="28"/>
          <w:szCs w:val="28"/>
        </w:rPr>
        <w:t>тыс. кв.м.</w:t>
      </w:r>
      <w:r w:rsidR="00136B25">
        <w:rPr>
          <w:rFonts w:ascii="Times New Roman" w:hAnsi="Times New Roman" w:cs="Times New Roman"/>
          <w:sz w:val="28"/>
          <w:szCs w:val="28"/>
        </w:rPr>
        <w:t xml:space="preserve"> введено на 01.11.2023 и 0,114</w:t>
      </w:r>
      <w:r w:rsidR="00136B25" w:rsidRPr="00136B25">
        <w:rPr>
          <w:rFonts w:ascii="Times New Roman" w:hAnsi="Times New Roman" w:cs="Times New Roman"/>
          <w:sz w:val="28"/>
          <w:szCs w:val="28"/>
        </w:rPr>
        <w:t xml:space="preserve"> </w:t>
      </w:r>
      <w:r w:rsidR="00136B25" w:rsidRPr="00926E15">
        <w:rPr>
          <w:rFonts w:ascii="Times New Roman" w:hAnsi="Times New Roman" w:cs="Times New Roman"/>
          <w:sz w:val="28"/>
          <w:szCs w:val="28"/>
        </w:rPr>
        <w:t>тыс. кв.м.</w:t>
      </w:r>
      <w:r w:rsidR="00136B25">
        <w:rPr>
          <w:rFonts w:ascii="Times New Roman" w:hAnsi="Times New Roman" w:cs="Times New Roman"/>
          <w:sz w:val="28"/>
          <w:szCs w:val="28"/>
        </w:rPr>
        <w:t xml:space="preserve"> планируется ввести в декабре текущего года).</w:t>
      </w:r>
    </w:p>
    <w:p w:rsidR="00926E15" w:rsidRPr="00926E15" w:rsidRDefault="00926E15" w:rsidP="009D6A58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26E15">
        <w:rPr>
          <w:rFonts w:ascii="Times New Roman" w:hAnsi="Times New Roman" w:cs="Times New Roman"/>
          <w:sz w:val="28"/>
          <w:szCs w:val="28"/>
        </w:rPr>
        <w:t>В 2023 году объема работ, выполненных по виду деятельности «строительство» в денежном выражении планир</w:t>
      </w:r>
      <w:r w:rsidR="003F3FED">
        <w:rPr>
          <w:rFonts w:ascii="Times New Roman" w:hAnsi="Times New Roman" w:cs="Times New Roman"/>
          <w:sz w:val="28"/>
          <w:szCs w:val="28"/>
        </w:rPr>
        <w:t>овалось выполнить</w:t>
      </w:r>
      <w:r w:rsidRPr="00926E15">
        <w:rPr>
          <w:rFonts w:ascii="Times New Roman" w:hAnsi="Times New Roman" w:cs="Times New Roman"/>
          <w:sz w:val="28"/>
          <w:szCs w:val="28"/>
        </w:rPr>
        <w:t xml:space="preserve"> в сумме </w:t>
      </w:r>
      <w:r w:rsidR="00136B25">
        <w:rPr>
          <w:rFonts w:ascii="Times New Roman" w:hAnsi="Times New Roman" w:cs="Times New Roman"/>
          <w:sz w:val="28"/>
          <w:szCs w:val="28"/>
        </w:rPr>
        <w:t>75,8</w:t>
      </w:r>
      <w:r w:rsidR="00CC1C50">
        <w:rPr>
          <w:rFonts w:ascii="Times New Roman" w:hAnsi="Times New Roman" w:cs="Times New Roman"/>
          <w:sz w:val="28"/>
          <w:szCs w:val="28"/>
        </w:rPr>
        <w:t>10</w:t>
      </w:r>
      <w:r w:rsidRPr="00926E15">
        <w:rPr>
          <w:rFonts w:ascii="Times New Roman" w:hAnsi="Times New Roman" w:cs="Times New Roman"/>
          <w:sz w:val="28"/>
          <w:szCs w:val="28"/>
        </w:rPr>
        <w:t xml:space="preserve"> млн.руб., за счет индивидуального жилищного строительства.</w:t>
      </w:r>
      <w:r w:rsidR="003F3FED">
        <w:rPr>
          <w:rFonts w:ascii="Times New Roman" w:hAnsi="Times New Roman" w:cs="Times New Roman"/>
          <w:sz w:val="28"/>
          <w:szCs w:val="28"/>
        </w:rPr>
        <w:t xml:space="preserve"> По факту прогнозируется сумма в размере </w:t>
      </w:r>
      <w:r w:rsidR="00136B25">
        <w:rPr>
          <w:rFonts w:ascii="Times New Roman" w:hAnsi="Times New Roman" w:cs="Times New Roman"/>
          <w:sz w:val="28"/>
          <w:szCs w:val="28"/>
        </w:rPr>
        <w:t>23,</w:t>
      </w:r>
      <w:r w:rsidR="00CC1C50">
        <w:rPr>
          <w:rFonts w:ascii="Times New Roman" w:hAnsi="Times New Roman" w:cs="Times New Roman"/>
          <w:sz w:val="28"/>
          <w:szCs w:val="28"/>
        </w:rPr>
        <w:t>087</w:t>
      </w:r>
      <w:r w:rsidR="003F3FED">
        <w:rPr>
          <w:rFonts w:ascii="Times New Roman" w:hAnsi="Times New Roman" w:cs="Times New Roman"/>
          <w:sz w:val="28"/>
          <w:szCs w:val="28"/>
        </w:rPr>
        <w:t xml:space="preserve"> млн.руб.</w:t>
      </w:r>
    </w:p>
    <w:p w:rsidR="00A36C2B" w:rsidRDefault="00A36C2B" w:rsidP="00A26C06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6C06" w:rsidRPr="00943390" w:rsidRDefault="00A26C06" w:rsidP="00943390">
      <w:pPr>
        <w:spacing w:after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390">
        <w:rPr>
          <w:rFonts w:ascii="Times New Roman" w:hAnsi="Times New Roman" w:cs="Times New Roman"/>
          <w:b/>
          <w:sz w:val="28"/>
          <w:szCs w:val="28"/>
        </w:rPr>
        <w:t>Раздел «Малое предпринимательство»</w:t>
      </w:r>
    </w:p>
    <w:p w:rsidR="00943390" w:rsidRDefault="00943390" w:rsidP="00943390">
      <w:pPr>
        <w:spacing w:after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26C06" w:rsidRDefault="00A26C06" w:rsidP="009433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6C06">
        <w:rPr>
          <w:rFonts w:ascii="Times New Roman" w:hAnsi="Times New Roman" w:cs="Times New Roman"/>
          <w:sz w:val="28"/>
          <w:szCs w:val="28"/>
          <w:lang w:eastAsia="ru-RU"/>
        </w:rPr>
        <w:t xml:space="preserve">По оценочным данным по итогам 2023 года в </w:t>
      </w:r>
      <w:r>
        <w:rPr>
          <w:rFonts w:ascii="Times New Roman" w:hAnsi="Times New Roman" w:cs="Times New Roman"/>
          <w:sz w:val="28"/>
          <w:szCs w:val="28"/>
          <w:lang w:eastAsia="ru-RU"/>
        </w:rPr>
        <w:t>поселении</w:t>
      </w:r>
      <w:r w:rsidRPr="00A26C06">
        <w:rPr>
          <w:rFonts w:ascii="Times New Roman" w:hAnsi="Times New Roman" w:cs="Times New Roman"/>
          <w:sz w:val="28"/>
          <w:szCs w:val="28"/>
          <w:lang w:eastAsia="ru-RU"/>
        </w:rPr>
        <w:t xml:space="preserve"> будет  осуществлять  деятельность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5 </w:t>
      </w:r>
      <w:r w:rsidRPr="00A26C06">
        <w:rPr>
          <w:rFonts w:ascii="Times New Roman" w:hAnsi="Times New Roman" w:cs="Times New Roman"/>
          <w:sz w:val="28"/>
          <w:szCs w:val="28"/>
          <w:lang w:eastAsia="ru-RU"/>
        </w:rPr>
        <w:t>малых предприятий.</w:t>
      </w:r>
      <w:r w:rsidR="004E4A4D" w:rsidRPr="004E4A4D">
        <w:rPr>
          <w:sz w:val="28"/>
          <w:szCs w:val="28"/>
        </w:rPr>
        <w:t xml:space="preserve"> </w:t>
      </w:r>
      <w:r w:rsidR="004E4A4D" w:rsidRPr="004E4A4D">
        <w:rPr>
          <w:rFonts w:ascii="Times New Roman" w:hAnsi="Times New Roman" w:cs="Times New Roman"/>
          <w:sz w:val="28"/>
          <w:szCs w:val="28"/>
        </w:rPr>
        <w:t>Сельскохозяйственное предприятие -ООО "Ильичевская племенная птицефабрика", предприятие, осуществляющее деятельность в сфере добычи полезных ископаемых - ООО "Донвзрывпром", в сфере торговли - ООО "</w:t>
      </w:r>
      <w:proofErr w:type="spellStart"/>
      <w:r w:rsidR="004E4A4D" w:rsidRPr="004E4A4D">
        <w:rPr>
          <w:rFonts w:ascii="Times New Roman" w:hAnsi="Times New Roman" w:cs="Times New Roman"/>
          <w:sz w:val="28"/>
          <w:szCs w:val="28"/>
        </w:rPr>
        <w:t>Металопласт</w:t>
      </w:r>
      <w:proofErr w:type="spellEnd"/>
      <w:r w:rsidR="004E4A4D" w:rsidRPr="004E4A4D">
        <w:rPr>
          <w:rFonts w:ascii="Times New Roman" w:hAnsi="Times New Roman" w:cs="Times New Roman"/>
          <w:sz w:val="28"/>
          <w:szCs w:val="28"/>
        </w:rPr>
        <w:t>", в сфере перевозки грузов - ООО "ЗТА"</w:t>
      </w:r>
      <w:r w:rsidR="004E4A4D">
        <w:rPr>
          <w:rFonts w:ascii="Times New Roman" w:hAnsi="Times New Roman" w:cs="Times New Roman"/>
          <w:sz w:val="28"/>
          <w:szCs w:val="28"/>
        </w:rPr>
        <w:t>, ООО "Ника"</w:t>
      </w:r>
      <w:r w:rsidR="004E4A4D" w:rsidRPr="004E4A4D">
        <w:rPr>
          <w:rFonts w:ascii="Times New Roman" w:hAnsi="Times New Roman" w:cs="Times New Roman"/>
          <w:sz w:val="28"/>
          <w:szCs w:val="28"/>
        </w:rPr>
        <w:t>.</w:t>
      </w:r>
    </w:p>
    <w:p w:rsidR="00A26C06" w:rsidRDefault="00A26C06" w:rsidP="00111AAE">
      <w:pPr>
        <w:spacing w:after="0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26C06">
        <w:rPr>
          <w:rFonts w:ascii="Times New Roman" w:hAnsi="Times New Roman" w:cs="Times New Roman"/>
          <w:sz w:val="28"/>
          <w:szCs w:val="28"/>
          <w:lang w:eastAsia="ru-RU"/>
        </w:rPr>
        <w:t xml:space="preserve">По прогнозным данным к 2023 году планировалось значение показателя равное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P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субъектам.</w:t>
      </w:r>
    </w:p>
    <w:p w:rsidR="00D60043" w:rsidRDefault="00D60043" w:rsidP="00111AAE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</w:t>
      </w:r>
      <w:r w:rsidR="00A26C06" w:rsidRPr="00A26C06">
        <w:rPr>
          <w:rFonts w:ascii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по малым и средним предприятиям (включая микро) </w:t>
      </w:r>
      <w:r w:rsidR="00A26C06" w:rsidRP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по оценке 2023 года составит </w:t>
      </w:r>
      <w:r w:rsidR="00A26C06"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3D653D"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A26C06" w:rsidRP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чел. </w:t>
      </w:r>
      <w:r w:rsidR="00A26C06" w:rsidRPr="00A26C06">
        <w:rPr>
          <w:rFonts w:ascii="Times New Roman" w:hAnsi="Times New Roman" w:cs="Times New Roman"/>
          <w:sz w:val="28"/>
          <w:szCs w:val="28"/>
          <w:lang w:eastAsia="ru-RU"/>
        </w:rPr>
        <w:t xml:space="preserve">По прогнозным данным в 2023 году численность заявлена </w:t>
      </w:r>
      <w:r w:rsidR="00A26C06" w:rsidRP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размере </w:t>
      </w:r>
      <w:r w:rsidR="00A26C06">
        <w:rPr>
          <w:rFonts w:ascii="Times New Roman" w:hAnsi="Times New Roman" w:cs="Times New Roman"/>
          <w:b/>
          <w:sz w:val="28"/>
          <w:szCs w:val="28"/>
          <w:lang w:eastAsia="ru-RU"/>
        </w:rPr>
        <w:t>58</w:t>
      </w:r>
      <w:r w:rsidR="00A26C06" w:rsidRP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чел.</w:t>
      </w:r>
      <w:r w:rsidR="00A26C06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A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A4D" w:rsidRPr="004E4A4D">
        <w:rPr>
          <w:rFonts w:ascii="Times New Roman" w:hAnsi="Times New Roman" w:cs="Times New Roman"/>
          <w:sz w:val="28"/>
          <w:szCs w:val="28"/>
          <w:lang w:eastAsia="ru-RU"/>
        </w:rPr>
        <w:t>Снижение за счет</w:t>
      </w:r>
      <w:r w:rsidR="004E4A4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4E4A4D" w:rsidRPr="004E4A4D">
        <w:rPr>
          <w:rFonts w:ascii="Times New Roman" w:hAnsi="Times New Roman" w:cs="Times New Roman"/>
          <w:sz w:val="28"/>
          <w:szCs w:val="28"/>
        </w:rPr>
        <w:t>ООО "Ильичевская племенная птицефабрика</w:t>
      </w:r>
      <w:r w:rsidR="004E4A4D" w:rsidRPr="00D60043">
        <w:rPr>
          <w:rFonts w:ascii="Times New Roman" w:hAnsi="Times New Roman" w:cs="Times New Roman"/>
          <w:sz w:val="28"/>
          <w:szCs w:val="28"/>
        </w:rPr>
        <w:t xml:space="preserve">" - </w:t>
      </w:r>
      <w:r w:rsidR="003D653D">
        <w:rPr>
          <w:rFonts w:ascii="Times New Roman" w:hAnsi="Times New Roman" w:cs="Times New Roman"/>
          <w:sz w:val="28"/>
          <w:szCs w:val="28"/>
        </w:rPr>
        <w:t xml:space="preserve"> 1 человек, ООО "Донвзрывпром" - 2 человека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60043" w:rsidRDefault="00D60043" w:rsidP="00111AAE">
      <w:pPr>
        <w:spacing w:after="0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В поселении по итогам 10 мес. 2023 года создано </w:t>
      </w: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3 рабочих места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0043"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ООО </w:t>
      </w:r>
      <w:r w:rsidR="00705E89" w:rsidRPr="00D60043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Нитро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Сибирь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Дон</w:t>
      </w:r>
      <w:r w:rsidR="00705E89" w:rsidRPr="00D60043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 -10, ООО «Транспортная компания Ника»-1, ИП-12</w:t>
      </w:r>
      <w:r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, при плане </w:t>
      </w:r>
      <w:r>
        <w:rPr>
          <w:rFonts w:ascii="Times New Roman" w:hAnsi="Times New Roman" w:cs="Times New Roman"/>
          <w:sz w:val="28"/>
          <w:szCs w:val="28"/>
          <w:lang w:eastAsia="ru-RU"/>
        </w:rPr>
        <w:t>21.</w:t>
      </w:r>
    </w:p>
    <w:p w:rsidR="00D60043" w:rsidRDefault="00D60043" w:rsidP="00111AAE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Оборот оценивается в размере 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1055,2</w:t>
      </w:r>
      <w:r w:rsidRPr="00D6004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млн. руб.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 xml:space="preserve"> По прогнозным данным поселений оборот должен был составить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1160,4</w:t>
      </w:r>
      <w:r w:rsidRPr="00D60043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млн.руб.</w:t>
      </w:r>
    </w:p>
    <w:p w:rsidR="00111AAE" w:rsidRDefault="00111AAE" w:rsidP="0011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206A" w:rsidRPr="00943390" w:rsidRDefault="003A206A" w:rsidP="00111AA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43390">
        <w:rPr>
          <w:rFonts w:ascii="Times New Roman" w:hAnsi="Times New Roman" w:cs="Times New Roman"/>
          <w:b/>
          <w:sz w:val="28"/>
          <w:szCs w:val="28"/>
        </w:rPr>
        <w:t>Раздел «Потребительский рынок»</w:t>
      </w:r>
    </w:p>
    <w:p w:rsidR="00943390" w:rsidRPr="003A206A" w:rsidRDefault="00943390" w:rsidP="00111AA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3A206A" w:rsidRPr="008E2A64" w:rsidRDefault="003A206A" w:rsidP="003A206A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8E2A64">
        <w:rPr>
          <w:rFonts w:ascii="Times New Roman" w:hAnsi="Times New Roman" w:cs="Times New Roman"/>
          <w:sz w:val="28"/>
          <w:szCs w:val="28"/>
        </w:rPr>
        <w:t xml:space="preserve">В 2023 году, по оценочным данным,  оборот розничной торговли составит </w:t>
      </w:r>
      <w:r>
        <w:rPr>
          <w:rFonts w:ascii="Times New Roman" w:hAnsi="Times New Roman" w:cs="Times New Roman"/>
          <w:sz w:val="28"/>
          <w:szCs w:val="28"/>
        </w:rPr>
        <w:t xml:space="preserve">55,4 </w:t>
      </w:r>
      <w:r w:rsidRPr="008E2A64">
        <w:rPr>
          <w:rFonts w:ascii="Times New Roman" w:hAnsi="Times New Roman" w:cs="Times New Roman"/>
          <w:sz w:val="28"/>
          <w:szCs w:val="28"/>
        </w:rPr>
        <w:t xml:space="preserve">млн.руб., что на </w:t>
      </w:r>
      <w:r>
        <w:rPr>
          <w:rFonts w:ascii="Times New Roman" w:hAnsi="Times New Roman" w:cs="Times New Roman"/>
          <w:sz w:val="28"/>
          <w:szCs w:val="28"/>
        </w:rPr>
        <w:t xml:space="preserve">101,1 </w:t>
      </w:r>
      <w:r w:rsidRPr="008E2A64">
        <w:rPr>
          <w:rFonts w:ascii="Times New Roman" w:hAnsi="Times New Roman" w:cs="Times New Roman"/>
          <w:sz w:val="28"/>
          <w:szCs w:val="28"/>
        </w:rPr>
        <w:t xml:space="preserve">% больше по отношению </w:t>
      </w:r>
      <w:r>
        <w:rPr>
          <w:rFonts w:ascii="Times New Roman" w:hAnsi="Times New Roman" w:cs="Times New Roman"/>
          <w:sz w:val="28"/>
          <w:szCs w:val="28"/>
        </w:rPr>
        <w:t>прогнозным данным</w:t>
      </w:r>
      <w:r w:rsidRPr="008E2A64">
        <w:rPr>
          <w:rFonts w:ascii="Times New Roman" w:hAnsi="Times New Roman" w:cs="Times New Roman"/>
          <w:sz w:val="28"/>
          <w:szCs w:val="28"/>
        </w:rPr>
        <w:t xml:space="preserve">.                     </w:t>
      </w:r>
    </w:p>
    <w:p w:rsidR="003A206A" w:rsidRDefault="003A206A" w:rsidP="00A36C2B">
      <w:pPr>
        <w:spacing w:after="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E2A64">
        <w:rPr>
          <w:rFonts w:ascii="Times New Roman" w:hAnsi="Times New Roman" w:cs="Times New Roman"/>
          <w:sz w:val="28"/>
          <w:szCs w:val="28"/>
        </w:rPr>
        <w:t xml:space="preserve">Положительная динамика </w:t>
      </w:r>
      <w:r w:rsidRPr="008E2A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оборота розничной торговли в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2023</w:t>
      </w:r>
      <w:r w:rsidRPr="008E2A6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году объясняется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улучшением качества и ассортимента продукции в имеющихся торговых точках поселения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:rsidR="00067438" w:rsidRPr="00067438" w:rsidRDefault="00067438" w:rsidP="00A36C2B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67438">
        <w:rPr>
          <w:rFonts w:ascii="Times New Roman" w:hAnsi="Times New Roman" w:cs="Times New Roman"/>
          <w:sz w:val="28"/>
          <w:szCs w:val="28"/>
        </w:rPr>
        <w:t>Оборот общественного питания на территории поселения отсутствует.</w:t>
      </w:r>
    </w:p>
    <w:p w:rsidR="00067438" w:rsidRPr="00943390" w:rsidRDefault="00705E89" w:rsidP="00705E89">
      <w:pPr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«Труд»</w:t>
      </w:r>
    </w:p>
    <w:p w:rsidR="00705E89" w:rsidRDefault="00705E89" w:rsidP="00705E8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оценочным данным в 2023 году </w:t>
      </w:r>
      <w:r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среднесписочная численность работников по полному кругу предприятий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Алексеевского поселения увеличится </w:t>
      </w:r>
      <w:r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</w:t>
      </w:r>
      <w:r w:rsidRPr="00860F8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человек,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отношению к прогнозным цифрам и на 7</w:t>
      </w:r>
      <w:r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отношению к 2022 году</w:t>
      </w:r>
      <w:r w:rsidRPr="003C511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произошло в большей части за счет ООО «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Нитро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Сибирь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60043">
        <w:rPr>
          <w:rFonts w:ascii="Times New Roman" w:hAnsi="Times New Roman" w:cs="Times New Roman"/>
          <w:sz w:val="28"/>
          <w:szCs w:val="28"/>
          <w:lang w:eastAsia="ru-RU"/>
        </w:rPr>
        <w:t>Дон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705E89" w:rsidRDefault="00705E89" w:rsidP="00705E89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Среднемесячная заработная плата по полному кругу предприятий прогнозируется с ростом к  2022 года на 126,7 %, к прогнозным цифрам на 134,0</w:t>
      </w:r>
      <w:r w:rsidRPr="00A3365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 составила 49</w:t>
      </w:r>
      <w:r w:rsidR="00A920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125,5 рублей.</w:t>
      </w:r>
    </w:p>
    <w:p w:rsidR="007136DC" w:rsidRDefault="007136DC" w:rsidP="007136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3C7" w:rsidRPr="00943390" w:rsidRDefault="007136DC" w:rsidP="00E243C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4339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Раздел «Финансовые показатели социально-экономического развития Алексеевского сельского поселения»</w:t>
      </w:r>
    </w:p>
    <w:p w:rsidR="00E243C7" w:rsidRDefault="00E243C7" w:rsidP="00E243C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05E89" w:rsidRPr="00E243C7" w:rsidRDefault="00E243C7" w:rsidP="00E24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8E2A64">
        <w:rPr>
          <w:rFonts w:ascii="Times New Roman" w:hAnsi="Times New Roman" w:cs="Times New Roman"/>
          <w:sz w:val="28"/>
          <w:szCs w:val="28"/>
        </w:rPr>
        <w:t xml:space="preserve">В 2023 году, по оценочным данным,  </w:t>
      </w:r>
      <w:r>
        <w:rPr>
          <w:rFonts w:ascii="Times New Roman" w:hAnsi="Times New Roman" w:cs="Times New Roman"/>
          <w:sz w:val="28"/>
          <w:szCs w:val="28"/>
        </w:rPr>
        <w:t>прибыль прибыльных предприятий</w:t>
      </w:r>
      <w:r w:rsidR="00A3196E">
        <w:rPr>
          <w:rFonts w:ascii="Times New Roman" w:hAnsi="Times New Roman" w:cs="Times New Roman"/>
          <w:sz w:val="28"/>
          <w:szCs w:val="28"/>
        </w:rPr>
        <w:t xml:space="preserve"> (ООО "Донвзрывпром")</w:t>
      </w:r>
      <w:r w:rsidRPr="008E2A64">
        <w:rPr>
          <w:rFonts w:ascii="Times New Roman" w:hAnsi="Times New Roman" w:cs="Times New Roman"/>
          <w:sz w:val="28"/>
          <w:szCs w:val="28"/>
        </w:rPr>
        <w:t xml:space="preserve"> составит </w:t>
      </w:r>
      <w:r>
        <w:rPr>
          <w:rFonts w:ascii="Times New Roman" w:hAnsi="Times New Roman" w:cs="Times New Roman"/>
          <w:sz w:val="28"/>
          <w:szCs w:val="28"/>
        </w:rPr>
        <w:t xml:space="preserve">79,2 </w:t>
      </w:r>
      <w:r w:rsidRPr="008E2A64">
        <w:rPr>
          <w:rFonts w:ascii="Times New Roman" w:hAnsi="Times New Roman" w:cs="Times New Roman"/>
          <w:sz w:val="28"/>
          <w:szCs w:val="28"/>
        </w:rPr>
        <w:t xml:space="preserve">млн.руб., что на </w:t>
      </w:r>
      <w:r>
        <w:rPr>
          <w:rFonts w:ascii="Times New Roman" w:hAnsi="Times New Roman" w:cs="Times New Roman"/>
          <w:sz w:val="28"/>
          <w:szCs w:val="28"/>
        </w:rPr>
        <w:t xml:space="preserve">144,1 </w:t>
      </w:r>
      <w:r w:rsidRPr="008E2A64">
        <w:rPr>
          <w:rFonts w:ascii="Times New Roman" w:hAnsi="Times New Roman" w:cs="Times New Roman"/>
          <w:sz w:val="28"/>
          <w:szCs w:val="28"/>
        </w:rPr>
        <w:t xml:space="preserve">% больше по отношению </w:t>
      </w:r>
      <w:r>
        <w:rPr>
          <w:rFonts w:ascii="Times New Roman" w:hAnsi="Times New Roman" w:cs="Times New Roman"/>
          <w:sz w:val="28"/>
          <w:szCs w:val="28"/>
        </w:rPr>
        <w:t>прогнозным данным</w:t>
      </w:r>
      <w:r w:rsidRPr="008E2A64">
        <w:rPr>
          <w:rFonts w:ascii="Times New Roman" w:hAnsi="Times New Roman" w:cs="Times New Roman"/>
          <w:sz w:val="28"/>
          <w:szCs w:val="28"/>
        </w:rPr>
        <w:t xml:space="preserve">.  </w:t>
      </w:r>
      <w:r w:rsidR="009F6C3F" w:rsidRPr="003A06B8">
        <w:rPr>
          <w:rFonts w:ascii="Times New Roman" w:hAnsi="Times New Roman" w:cs="Times New Roman"/>
          <w:sz w:val="28"/>
        </w:rPr>
        <w:t xml:space="preserve">На территории поселения </w:t>
      </w:r>
      <w:r w:rsidR="009F6C3F">
        <w:rPr>
          <w:rFonts w:ascii="Times New Roman" w:hAnsi="Times New Roman" w:cs="Times New Roman"/>
          <w:sz w:val="28"/>
        </w:rPr>
        <w:t xml:space="preserve">до 2022 года </w:t>
      </w:r>
      <w:r w:rsidR="009F6C3F" w:rsidRPr="003A06B8">
        <w:rPr>
          <w:rFonts w:ascii="Times New Roman" w:hAnsi="Times New Roman" w:cs="Times New Roman"/>
          <w:sz w:val="28"/>
        </w:rPr>
        <w:t xml:space="preserve">убыточным предприятием является ЗАО </w:t>
      </w:r>
      <w:proofErr w:type="spellStart"/>
      <w:r w:rsidR="009F6C3F" w:rsidRPr="003A06B8">
        <w:rPr>
          <w:rFonts w:ascii="Times New Roman" w:hAnsi="Times New Roman" w:cs="Times New Roman"/>
          <w:sz w:val="28"/>
        </w:rPr>
        <w:t>р</w:t>
      </w:r>
      <w:proofErr w:type="spellEnd"/>
      <w:r w:rsidR="009F6C3F" w:rsidRPr="003A06B8">
        <w:rPr>
          <w:rFonts w:ascii="Times New Roman" w:hAnsi="Times New Roman" w:cs="Times New Roman"/>
          <w:sz w:val="28"/>
        </w:rPr>
        <w:t xml:space="preserve"> НП "Ильичевская ППФ". </w:t>
      </w:r>
      <w:r w:rsidR="009F6C3F">
        <w:rPr>
          <w:rFonts w:ascii="Times New Roman" w:hAnsi="Times New Roman" w:cs="Times New Roman"/>
          <w:sz w:val="28"/>
        </w:rPr>
        <w:t>В 2022 году они показали прибыль 23,8 млн рублей.</w:t>
      </w:r>
      <w:r w:rsidRPr="008E2A64"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A36C2B" w:rsidRDefault="00A36C2B" w:rsidP="00E24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234EC" w:rsidRDefault="000234EC" w:rsidP="00E24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243C7" w:rsidRDefault="00111AAE" w:rsidP="00E243C7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43C7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</w:t>
      </w:r>
      <w:r w:rsidR="00E243C7"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администрации </w:t>
      </w:r>
    </w:p>
    <w:p w:rsidR="00A26C06" w:rsidRPr="00A26C06" w:rsidRDefault="00E243C7" w:rsidP="00A36C2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Алексеевского сельского поселения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</w:t>
      </w:r>
      <w:r w:rsidRPr="004C12AB">
        <w:rPr>
          <w:rFonts w:ascii="Times New Roman" w:eastAsia="Times New Roman" w:hAnsi="Times New Roman" w:cs="Times New Roman"/>
          <w:sz w:val="28"/>
          <w:szCs w:val="28"/>
          <w:lang w:eastAsia="ru-RU"/>
        </w:rPr>
        <w:t>Ю.В. Кашпор</w:t>
      </w:r>
    </w:p>
    <w:p w:rsidR="00A26C06" w:rsidRPr="00A26C06" w:rsidRDefault="00A26C06" w:rsidP="00A26C0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35E03" w:rsidRDefault="00D35E03" w:rsidP="00247D5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D35E03" w:rsidSect="00A36C2B">
      <w:pgSz w:w="11906" w:h="16838"/>
      <w:pgMar w:top="567" w:right="851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1A3092"/>
    <w:multiLevelType w:val="hybridMultilevel"/>
    <w:tmpl w:val="942C07F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C2030B0"/>
    <w:multiLevelType w:val="hybridMultilevel"/>
    <w:tmpl w:val="E9449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compat/>
  <w:rsids>
    <w:rsidRoot w:val="00461FEA"/>
    <w:rsid w:val="000234EC"/>
    <w:rsid w:val="00067438"/>
    <w:rsid w:val="000C033E"/>
    <w:rsid w:val="000C1331"/>
    <w:rsid w:val="000E01B8"/>
    <w:rsid w:val="00111AAE"/>
    <w:rsid w:val="00136B25"/>
    <w:rsid w:val="00154B4A"/>
    <w:rsid w:val="001C4CBF"/>
    <w:rsid w:val="0023521D"/>
    <w:rsid w:val="00247D50"/>
    <w:rsid w:val="00270086"/>
    <w:rsid w:val="003639D3"/>
    <w:rsid w:val="003A206A"/>
    <w:rsid w:val="003D653D"/>
    <w:rsid w:val="003F3FED"/>
    <w:rsid w:val="00404D5E"/>
    <w:rsid w:val="004502AC"/>
    <w:rsid w:val="00461FEA"/>
    <w:rsid w:val="004A1E2A"/>
    <w:rsid w:val="004A39C5"/>
    <w:rsid w:val="004B3FB9"/>
    <w:rsid w:val="004D5073"/>
    <w:rsid w:val="004E2520"/>
    <w:rsid w:val="004E4A4D"/>
    <w:rsid w:val="005857FC"/>
    <w:rsid w:val="005A283B"/>
    <w:rsid w:val="005A54F7"/>
    <w:rsid w:val="005C79E7"/>
    <w:rsid w:val="006014E6"/>
    <w:rsid w:val="00617475"/>
    <w:rsid w:val="006F3868"/>
    <w:rsid w:val="00705E89"/>
    <w:rsid w:val="007136DC"/>
    <w:rsid w:val="00742116"/>
    <w:rsid w:val="007872D0"/>
    <w:rsid w:val="007D78D9"/>
    <w:rsid w:val="007E2A31"/>
    <w:rsid w:val="008339F3"/>
    <w:rsid w:val="0088799C"/>
    <w:rsid w:val="008C7F38"/>
    <w:rsid w:val="008D60D3"/>
    <w:rsid w:val="008F4534"/>
    <w:rsid w:val="00926E15"/>
    <w:rsid w:val="00943390"/>
    <w:rsid w:val="009C4A22"/>
    <w:rsid w:val="009D6A58"/>
    <w:rsid w:val="009F6C3F"/>
    <w:rsid w:val="00A16155"/>
    <w:rsid w:val="00A24869"/>
    <w:rsid w:val="00A26C06"/>
    <w:rsid w:val="00A3196E"/>
    <w:rsid w:val="00A36C2B"/>
    <w:rsid w:val="00A920E7"/>
    <w:rsid w:val="00B06206"/>
    <w:rsid w:val="00B32D31"/>
    <w:rsid w:val="00B56487"/>
    <w:rsid w:val="00B740A2"/>
    <w:rsid w:val="00BA6166"/>
    <w:rsid w:val="00BE594E"/>
    <w:rsid w:val="00C50274"/>
    <w:rsid w:val="00C52979"/>
    <w:rsid w:val="00C86A2C"/>
    <w:rsid w:val="00CC1C50"/>
    <w:rsid w:val="00D35E03"/>
    <w:rsid w:val="00D60043"/>
    <w:rsid w:val="00D667E3"/>
    <w:rsid w:val="00D66E7D"/>
    <w:rsid w:val="00DC26E2"/>
    <w:rsid w:val="00E243C7"/>
    <w:rsid w:val="00E41709"/>
    <w:rsid w:val="00EC0672"/>
    <w:rsid w:val="00F55CF5"/>
    <w:rsid w:val="00F625A1"/>
    <w:rsid w:val="00FF469E"/>
    <w:rsid w:val="00FF77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F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69E"/>
    <w:rPr>
      <w:rFonts w:ascii="Tahoma" w:hAnsi="Tahoma" w:cs="Tahoma"/>
      <w:sz w:val="16"/>
      <w:szCs w:val="16"/>
    </w:rPr>
  </w:style>
  <w:style w:type="paragraph" w:styleId="a6">
    <w:name w:val="No Spacing"/>
    <w:link w:val="a7"/>
    <w:uiPriority w:val="99"/>
    <w:qFormat/>
    <w:rsid w:val="003A206A"/>
    <w:pPr>
      <w:spacing w:after="0" w:line="240" w:lineRule="auto"/>
    </w:pPr>
  </w:style>
  <w:style w:type="character" w:customStyle="1" w:styleId="a7">
    <w:name w:val="Без интервала Знак"/>
    <w:link w:val="a6"/>
    <w:uiPriority w:val="99"/>
    <w:locked/>
    <w:rsid w:val="003A206A"/>
  </w:style>
  <w:style w:type="paragraph" w:styleId="a8">
    <w:name w:val="Normal (Web)"/>
    <w:basedOn w:val="a"/>
    <w:uiPriority w:val="99"/>
    <w:unhideWhenUsed/>
    <w:rsid w:val="00A319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72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FE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F46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F46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545</TotalTime>
  <Pages>3</Pages>
  <Words>984</Words>
  <Characters>5612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38</cp:revision>
  <dcterms:created xsi:type="dcterms:W3CDTF">2023-11-30T13:29:00Z</dcterms:created>
  <dcterms:modified xsi:type="dcterms:W3CDTF">2023-12-14T11:40:00Z</dcterms:modified>
</cp:coreProperties>
</file>